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DA" w:rsidRPr="00432AA5" w:rsidRDefault="00432AA5">
      <w:pPr>
        <w:rPr>
          <w:sz w:val="52"/>
          <w:szCs w:val="52"/>
        </w:rPr>
      </w:pPr>
      <w:r>
        <w:rPr>
          <w:sz w:val="52"/>
          <w:szCs w:val="52"/>
        </w:rPr>
        <w:t>No Information for current year at this time.  Contact Guidance Office.</w:t>
      </w:r>
      <w:bookmarkStart w:id="0" w:name="_GoBack"/>
      <w:bookmarkEnd w:id="0"/>
    </w:p>
    <w:sectPr w:rsidR="001311DA" w:rsidRPr="00432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A5"/>
    <w:rsid w:val="00285504"/>
    <w:rsid w:val="00432AA5"/>
    <w:rsid w:val="006E4A78"/>
    <w:rsid w:val="00E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90E5B-70AA-410E-8009-D3BEF5A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ootlight MT Light" w:eastAsiaTheme="minorHAnsi" w:hAnsi="Footlight MT L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fessl</dc:creator>
  <cp:keywords/>
  <dc:description/>
  <cp:lastModifiedBy>STAN fessl</cp:lastModifiedBy>
  <cp:revision>1</cp:revision>
  <dcterms:created xsi:type="dcterms:W3CDTF">2016-02-24T13:34:00Z</dcterms:created>
  <dcterms:modified xsi:type="dcterms:W3CDTF">2016-02-24T13:36:00Z</dcterms:modified>
</cp:coreProperties>
</file>